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7A" w:rsidRPr="00AA5F12" w:rsidRDefault="00421D62" w:rsidP="00B117C5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  <w:r>
        <w:rPr>
          <w:b/>
          <w:bCs/>
          <w:noProof/>
          <w:color w:val="000080"/>
          <w:sz w:val="36"/>
          <w:szCs w:val="36"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81915</wp:posOffset>
            </wp:positionV>
            <wp:extent cx="1084580" cy="684530"/>
            <wp:effectExtent l="19050" t="0" r="1270" b="0"/>
            <wp:wrapNone/>
            <wp:docPr id="9" name="Imagen 10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-20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17C5">
        <w:rPr>
          <w:b/>
          <w:bCs/>
          <w:color w:val="000080"/>
          <w:sz w:val="28"/>
          <w:szCs w:val="28"/>
          <w:lang w:val="es-EC"/>
        </w:rPr>
        <w:t xml:space="preserve">                    </w:t>
      </w:r>
      <w:r w:rsidR="00AA5F12" w:rsidRPr="00AA5F12">
        <w:rPr>
          <w:b/>
          <w:bCs/>
          <w:color w:val="000080"/>
          <w:sz w:val="28"/>
          <w:szCs w:val="28"/>
          <w:lang w:val="es-EC"/>
        </w:rPr>
        <w:t>UNIDAD EDUCATIVA MONTE TABOR - NAZARET</w:t>
      </w:r>
    </w:p>
    <w:p w:rsidR="00D33161" w:rsidRPr="006E5102" w:rsidRDefault="005F0591" w:rsidP="00D331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Guía de Estudio </w:t>
      </w:r>
      <w:r w:rsidR="008D6561">
        <w:rPr>
          <w:b/>
          <w:sz w:val="24"/>
          <w:szCs w:val="24"/>
        </w:rPr>
        <w:t>I QM</w:t>
      </w:r>
      <w:r w:rsidR="00D33161">
        <w:rPr>
          <w:b/>
          <w:sz w:val="24"/>
          <w:szCs w:val="24"/>
        </w:rPr>
        <w:t xml:space="preserve"> </w:t>
      </w:r>
    </w:p>
    <w:p w:rsidR="00015BE8" w:rsidRDefault="00015BE8" w:rsidP="00D33161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201</w:t>
      </w:r>
      <w:r w:rsidR="007829D0">
        <w:rPr>
          <w:b/>
          <w:noProof/>
          <w:sz w:val="24"/>
          <w:szCs w:val="24"/>
        </w:rPr>
        <w:t>5</w:t>
      </w:r>
      <w:r>
        <w:rPr>
          <w:b/>
          <w:noProof/>
          <w:sz w:val="24"/>
          <w:szCs w:val="24"/>
        </w:rPr>
        <w:t xml:space="preserve"> – 201</w:t>
      </w:r>
      <w:r w:rsidR="007829D0">
        <w:rPr>
          <w:b/>
          <w:noProof/>
          <w:sz w:val="24"/>
          <w:szCs w:val="24"/>
        </w:rPr>
        <w:t>6</w:t>
      </w:r>
    </w:p>
    <w:p w:rsidR="00D33161" w:rsidRPr="006E5102" w:rsidRDefault="006C3A98" w:rsidP="00D331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11374F">
        <w:rPr>
          <w:b/>
          <w:sz w:val="24"/>
          <w:szCs w:val="24"/>
        </w:rPr>
        <w:t>I BACHILLERATO MATEMÁTICAS</w:t>
      </w:r>
    </w:p>
    <w:p w:rsidR="00D33161" w:rsidRDefault="00D33161" w:rsidP="00D33161">
      <w:pPr>
        <w:jc w:val="center"/>
        <w:rPr>
          <w:b/>
          <w:sz w:val="24"/>
          <w:szCs w:val="24"/>
          <w:u w:val="single"/>
        </w:rPr>
      </w:pP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6"/>
        <w:gridCol w:w="4018"/>
      </w:tblGrid>
      <w:tr w:rsidR="00D33161" w:rsidRPr="00CE1942" w:rsidTr="00D005C0">
        <w:trPr>
          <w:trHeight w:val="354"/>
        </w:trPr>
        <w:tc>
          <w:tcPr>
            <w:tcW w:w="6408" w:type="dxa"/>
            <w:vAlign w:val="center"/>
          </w:tcPr>
          <w:p w:rsidR="00D33161" w:rsidRPr="00B117C5" w:rsidRDefault="00D33161" w:rsidP="00D005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C5">
              <w:rPr>
                <w:b/>
                <w:bCs/>
                <w:sz w:val="24"/>
                <w:szCs w:val="24"/>
              </w:rPr>
              <w:t>Temas de estudio</w:t>
            </w:r>
          </w:p>
        </w:tc>
        <w:tc>
          <w:tcPr>
            <w:tcW w:w="2312" w:type="dxa"/>
            <w:vAlign w:val="center"/>
          </w:tcPr>
          <w:p w:rsidR="00D33161" w:rsidRPr="00B117C5" w:rsidRDefault="00D33161" w:rsidP="00D005C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C5">
              <w:rPr>
                <w:b/>
                <w:bCs/>
                <w:sz w:val="24"/>
                <w:szCs w:val="24"/>
              </w:rPr>
              <w:t>Material</w:t>
            </w:r>
          </w:p>
        </w:tc>
      </w:tr>
      <w:tr w:rsidR="00D33161" w:rsidRPr="002F2218" w:rsidTr="002F2218">
        <w:tc>
          <w:tcPr>
            <w:tcW w:w="6408" w:type="dxa"/>
          </w:tcPr>
          <w:p w:rsidR="007829D0" w:rsidRPr="00DB16FB" w:rsidRDefault="007829D0" w:rsidP="007829D0">
            <w:p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Unidad</w:t>
            </w:r>
            <w:proofErr w:type="spellEnd"/>
            <w:r w:rsidRPr="00DB16FB">
              <w:rPr>
                <w:lang w:val="en-US"/>
              </w:rPr>
              <w:t xml:space="preserve"> 1: </w:t>
            </w:r>
            <w:r>
              <w:rPr>
                <w:lang w:val="en-US"/>
              </w:rPr>
              <w:t>VECTORES.</w:t>
            </w:r>
          </w:p>
          <w:p w:rsidR="007829D0" w:rsidRPr="00DB16FB" w:rsidRDefault="007829D0" w:rsidP="007829D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Vectores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dos y </w:t>
            </w:r>
            <w:proofErr w:type="spellStart"/>
            <w:r>
              <w:rPr>
                <w:lang w:val="en-US"/>
              </w:rPr>
              <w:t>tres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dimensiones</w:t>
            </w:r>
            <w:proofErr w:type="spellEnd"/>
            <w:r w:rsidRPr="00DB16FB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Representación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algebraica</w:t>
            </w:r>
            <w:proofErr w:type="spellEnd"/>
          </w:p>
          <w:p w:rsidR="007829D0" w:rsidRPr="00DB16FB" w:rsidRDefault="007829D0" w:rsidP="007829D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Adición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sustracción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vectores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7829D0" w:rsidRPr="00DB16FB" w:rsidRDefault="007829D0" w:rsidP="007829D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Producto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escalar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7829D0" w:rsidRPr="00DB16FB" w:rsidRDefault="007829D0" w:rsidP="007829D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Ecuación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vectorial</w:t>
            </w:r>
            <w:proofErr w:type="spellEnd"/>
            <w:r>
              <w:rPr>
                <w:lang w:val="en-US"/>
              </w:rPr>
              <w:t xml:space="preserve"> de la recta.</w:t>
            </w:r>
          </w:p>
          <w:p w:rsidR="007829D0" w:rsidRPr="00DB16FB" w:rsidRDefault="007829D0" w:rsidP="007829D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Aplicaciones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vectores</w:t>
            </w:r>
            <w:proofErr w:type="spellEnd"/>
            <w:r>
              <w:rPr>
                <w:lang w:val="en-US"/>
              </w:rPr>
              <w:t>.</w:t>
            </w:r>
          </w:p>
          <w:p w:rsidR="007829D0" w:rsidRPr="00DB16FB" w:rsidRDefault="007829D0" w:rsidP="007829D0">
            <w:pPr>
              <w:spacing w:line="360" w:lineRule="auto"/>
              <w:rPr>
                <w:lang w:val="en-US"/>
              </w:rPr>
            </w:pPr>
          </w:p>
          <w:p w:rsidR="00FE44C0" w:rsidRPr="00DB16FB" w:rsidRDefault="00FE44C0" w:rsidP="00D33161">
            <w:p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Unidad</w:t>
            </w:r>
            <w:proofErr w:type="spellEnd"/>
            <w:r w:rsidRPr="00DB16FB">
              <w:rPr>
                <w:lang w:val="en-US"/>
              </w:rPr>
              <w:t xml:space="preserve"> </w:t>
            </w:r>
            <w:r w:rsidR="007829D0">
              <w:rPr>
                <w:lang w:val="en-US"/>
              </w:rPr>
              <w:t>2</w:t>
            </w:r>
            <w:r w:rsidRPr="00DB16FB">
              <w:rPr>
                <w:lang w:val="en-US"/>
              </w:rPr>
              <w:t xml:space="preserve">: </w:t>
            </w:r>
            <w:r w:rsidR="006C3A98">
              <w:rPr>
                <w:lang w:val="en-US"/>
              </w:rPr>
              <w:t>REVISIÓN DE FUNCIONES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F</w:t>
            </w:r>
            <w:r w:rsidR="006C3A98">
              <w:rPr>
                <w:lang w:val="en-US"/>
              </w:rPr>
              <w:t>unciones</w:t>
            </w:r>
            <w:proofErr w:type="spellEnd"/>
            <w:r w:rsidR="006C3A98">
              <w:rPr>
                <w:lang w:val="en-US"/>
              </w:rPr>
              <w:t xml:space="preserve"> </w:t>
            </w:r>
            <w:proofErr w:type="spellStart"/>
            <w:r w:rsidR="006C3A98">
              <w:rPr>
                <w:lang w:val="en-US"/>
              </w:rPr>
              <w:t>lineales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F</w:t>
            </w:r>
            <w:r w:rsidR="006C3A98">
              <w:rPr>
                <w:lang w:val="en-US"/>
              </w:rPr>
              <w:t>unciones</w:t>
            </w:r>
            <w:proofErr w:type="spellEnd"/>
            <w:r w:rsidR="006C3A98">
              <w:rPr>
                <w:lang w:val="en-US"/>
              </w:rPr>
              <w:t xml:space="preserve"> </w:t>
            </w:r>
            <w:proofErr w:type="spellStart"/>
            <w:r w:rsidR="006C3A98">
              <w:rPr>
                <w:lang w:val="en-US"/>
              </w:rPr>
              <w:t>cuadráticas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FE44C0" w:rsidRPr="00DB16FB" w:rsidRDefault="00FE44C0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F</w:t>
            </w:r>
            <w:r w:rsidR="006C3A98">
              <w:rPr>
                <w:lang w:val="en-US"/>
              </w:rPr>
              <w:t>unciones</w:t>
            </w:r>
            <w:proofErr w:type="spellEnd"/>
            <w:r w:rsidR="006C3A98">
              <w:rPr>
                <w:lang w:val="en-US"/>
              </w:rPr>
              <w:t xml:space="preserve"> </w:t>
            </w:r>
            <w:proofErr w:type="spellStart"/>
            <w:r w:rsidR="006C3A98">
              <w:rPr>
                <w:lang w:val="en-US"/>
              </w:rPr>
              <w:t>exponenciales</w:t>
            </w:r>
            <w:proofErr w:type="spellEnd"/>
            <w:r w:rsidRPr="00DB16FB">
              <w:rPr>
                <w:lang w:val="en-US"/>
              </w:rPr>
              <w:t>.</w:t>
            </w:r>
          </w:p>
          <w:p w:rsidR="00FE44C0" w:rsidRDefault="006C3A98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Funciones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logarítmicas</w:t>
            </w:r>
            <w:proofErr w:type="spellEnd"/>
            <w:r>
              <w:rPr>
                <w:lang w:val="en-US"/>
              </w:rPr>
              <w:t>.</w:t>
            </w:r>
          </w:p>
          <w:p w:rsidR="001C689B" w:rsidRDefault="001C689B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Funciones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racionales</w:t>
            </w:r>
            <w:proofErr w:type="spellEnd"/>
            <w:r>
              <w:rPr>
                <w:lang w:val="en-US"/>
              </w:rPr>
              <w:t>.</w:t>
            </w:r>
          </w:p>
          <w:p w:rsidR="001C689B" w:rsidRDefault="001C689B" w:rsidP="00FE44C0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Operaciones</w:t>
            </w:r>
            <w:proofErr w:type="spellEnd"/>
            <w:r>
              <w:rPr>
                <w:lang w:val="en-US"/>
              </w:rPr>
              <w:t xml:space="preserve"> con </w:t>
            </w:r>
            <w:proofErr w:type="spellStart"/>
            <w:r>
              <w:rPr>
                <w:lang w:val="en-US"/>
              </w:rPr>
              <w:t>funciones</w:t>
            </w:r>
            <w:proofErr w:type="spellEnd"/>
            <w:r>
              <w:rPr>
                <w:lang w:val="en-US"/>
              </w:rPr>
              <w:t>.</w:t>
            </w:r>
          </w:p>
          <w:p w:rsidR="00FE44C0" w:rsidRPr="00DB16FB" w:rsidRDefault="00FE44C0" w:rsidP="00FE44C0">
            <w:pPr>
              <w:spacing w:line="360" w:lineRule="auto"/>
              <w:rPr>
                <w:lang w:val="en-US"/>
              </w:rPr>
            </w:pPr>
          </w:p>
          <w:p w:rsidR="00FE44C0" w:rsidRPr="00DB16FB" w:rsidRDefault="00FE44C0" w:rsidP="00FE44C0">
            <w:pPr>
              <w:spacing w:line="360" w:lineRule="auto"/>
              <w:rPr>
                <w:lang w:val="en-US"/>
              </w:rPr>
            </w:pPr>
            <w:proofErr w:type="spellStart"/>
            <w:r w:rsidRPr="00DB16FB">
              <w:rPr>
                <w:lang w:val="en-US"/>
              </w:rPr>
              <w:t>Unidad</w:t>
            </w:r>
            <w:proofErr w:type="spellEnd"/>
            <w:r w:rsidRPr="00DB16FB">
              <w:rPr>
                <w:lang w:val="en-US"/>
              </w:rPr>
              <w:t xml:space="preserve"> </w:t>
            </w:r>
            <w:r w:rsidR="007829D0">
              <w:rPr>
                <w:lang w:val="en-US"/>
              </w:rPr>
              <w:t>3</w:t>
            </w:r>
            <w:r w:rsidRPr="00DB16FB">
              <w:rPr>
                <w:lang w:val="en-US"/>
              </w:rPr>
              <w:t xml:space="preserve">: </w:t>
            </w:r>
            <w:r w:rsidR="007E358D">
              <w:rPr>
                <w:lang w:val="en-US"/>
              </w:rPr>
              <w:t>LÍMITES Y DERIVADAS</w:t>
            </w:r>
            <w:r w:rsidR="00527548" w:rsidRPr="00DB16FB">
              <w:rPr>
                <w:lang w:val="en-US"/>
              </w:rPr>
              <w:t>.</w:t>
            </w:r>
          </w:p>
          <w:p w:rsidR="00527548" w:rsidRPr="00DB16FB" w:rsidRDefault="007E358D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Teoremas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limites</w:t>
            </w:r>
            <w:proofErr w:type="spellEnd"/>
            <w:r w:rsidR="00527548" w:rsidRPr="00DB16FB">
              <w:rPr>
                <w:lang w:val="en-US"/>
              </w:rPr>
              <w:t>.</w:t>
            </w:r>
          </w:p>
          <w:p w:rsidR="00527548" w:rsidRPr="00DB16FB" w:rsidRDefault="007E358D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Recta </w:t>
            </w:r>
            <w:proofErr w:type="spellStart"/>
            <w:r>
              <w:rPr>
                <w:lang w:val="en-US"/>
              </w:rPr>
              <w:t>tangent</w:t>
            </w:r>
            <w:r w:rsidR="008D71D8">
              <w:rPr>
                <w:lang w:val="en-US"/>
              </w:rPr>
              <w:t>e</w:t>
            </w:r>
            <w:proofErr w:type="spellEnd"/>
            <w:r>
              <w:rPr>
                <w:lang w:val="en-US"/>
              </w:rPr>
              <w:t xml:space="preserve"> y recta </w:t>
            </w:r>
            <w:proofErr w:type="spellStart"/>
            <w:r>
              <w:rPr>
                <w:lang w:val="en-US"/>
              </w:rPr>
              <w:t>secante</w:t>
            </w:r>
            <w:proofErr w:type="spellEnd"/>
            <w:r w:rsidR="00527548" w:rsidRPr="00DB16FB">
              <w:rPr>
                <w:lang w:val="en-US"/>
              </w:rPr>
              <w:t>.</w:t>
            </w:r>
          </w:p>
          <w:p w:rsidR="00527548" w:rsidRPr="00DB16FB" w:rsidRDefault="007E358D" w:rsidP="00527548">
            <w:pPr>
              <w:pStyle w:val="Prrafodelista"/>
              <w:numPr>
                <w:ilvl w:val="0"/>
                <w:numId w:val="5"/>
              </w:num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Reglas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derivadas</w:t>
            </w:r>
            <w:proofErr w:type="spellEnd"/>
            <w:r w:rsidR="00F77BE7" w:rsidRPr="00DB16FB">
              <w:rPr>
                <w:lang w:val="en-US"/>
              </w:rPr>
              <w:t>.</w:t>
            </w:r>
          </w:p>
          <w:p w:rsidR="008D6561" w:rsidRPr="007E358D" w:rsidRDefault="007E358D" w:rsidP="007E358D">
            <w:pPr>
              <w:numPr>
                <w:ilvl w:val="0"/>
                <w:numId w:val="4"/>
              </w:numPr>
              <w:rPr>
                <w:lang w:val="es-EC"/>
              </w:rPr>
            </w:pPr>
            <w:proofErr w:type="spellStart"/>
            <w:r>
              <w:rPr>
                <w:lang w:val="en-US"/>
              </w:rPr>
              <w:t>Rapideces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cambio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movimiento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línea</w:t>
            </w:r>
            <w:proofErr w:type="spellEnd"/>
            <w:r>
              <w:rPr>
                <w:lang w:val="en-US"/>
              </w:rPr>
              <w:t xml:space="preserve"> recta.</w:t>
            </w:r>
          </w:p>
          <w:p w:rsidR="00421D62" w:rsidRPr="00DB16FB" w:rsidRDefault="00421D62" w:rsidP="00421D62">
            <w:pPr>
              <w:pStyle w:val="Prrafodelista"/>
              <w:rPr>
                <w:lang w:val="en-US"/>
              </w:rPr>
            </w:pPr>
          </w:p>
          <w:p w:rsidR="00421D62" w:rsidRPr="00DB16FB" w:rsidRDefault="007E358D" w:rsidP="00421D62">
            <w:pPr>
              <w:numPr>
                <w:ilvl w:val="0"/>
                <w:numId w:val="4"/>
              </w:numPr>
              <w:rPr>
                <w:lang w:val="es-EC"/>
              </w:rPr>
            </w:pPr>
            <w:r>
              <w:rPr>
                <w:lang w:val="es-EC"/>
              </w:rPr>
              <w:t>Aplicaciones de la derivada a la graficación.</w:t>
            </w:r>
          </w:p>
          <w:p w:rsidR="00421D62" w:rsidRPr="00DB16FB" w:rsidRDefault="00421D62" w:rsidP="00421D62">
            <w:pPr>
              <w:ind w:left="720"/>
              <w:rPr>
                <w:lang w:val="es-EC"/>
              </w:rPr>
            </w:pPr>
          </w:p>
          <w:p w:rsidR="00421D62" w:rsidRPr="00DB16FB" w:rsidRDefault="007E358D" w:rsidP="00421D62">
            <w:pPr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Problemas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optimización</w:t>
            </w:r>
            <w:proofErr w:type="spellEnd"/>
            <w:r>
              <w:rPr>
                <w:lang w:val="en-US"/>
              </w:rPr>
              <w:t>.</w:t>
            </w:r>
          </w:p>
          <w:p w:rsidR="00421D62" w:rsidRPr="00DB16FB" w:rsidRDefault="00421D62" w:rsidP="00421D62">
            <w:pPr>
              <w:ind w:left="720"/>
              <w:rPr>
                <w:lang w:val="en-US"/>
              </w:rPr>
            </w:pPr>
          </w:p>
          <w:p w:rsidR="00421D62" w:rsidRPr="007E358D" w:rsidRDefault="00421D62" w:rsidP="007E358D">
            <w:pPr>
              <w:rPr>
                <w:lang w:val="en-US"/>
              </w:rPr>
            </w:pPr>
          </w:p>
          <w:p w:rsidR="007829D0" w:rsidRDefault="007829D0" w:rsidP="007829D0">
            <w:p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Unidad 4: Funciones Circulares</w:t>
            </w:r>
          </w:p>
          <w:p w:rsidR="007829D0" w:rsidRDefault="007829D0" w:rsidP="007829D0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Círculo Unitario</w:t>
            </w:r>
          </w:p>
          <w:p w:rsidR="007829D0" w:rsidRDefault="007829D0" w:rsidP="007829D0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Resolución de ecuaciones usando el círculo unitario.</w:t>
            </w:r>
          </w:p>
          <w:p w:rsidR="007829D0" w:rsidRDefault="007829D0" w:rsidP="007829D0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Identidades trigonométricas.</w:t>
            </w:r>
          </w:p>
          <w:p w:rsidR="007829D0" w:rsidRPr="007E358D" w:rsidRDefault="007829D0" w:rsidP="007829D0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Ecuaciones trigonométricas usando identidades trigonométricas.</w:t>
            </w:r>
          </w:p>
          <w:p w:rsidR="00016DE9" w:rsidRDefault="00016DE9" w:rsidP="008D6561">
            <w:pPr>
              <w:spacing w:line="360" w:lineRule="auto"/>
              <w:rPr>
                <w:lang w:val="es-EC"/>
              </w:rPr>
            </w:pPr>
          </w:p>
          <w:p w:rsidR="008D6561" w:rsidRDefault="00DB16FB" w:rsidP="008D6561">
            <w:p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 xml:space="preserve">Unidad </w:t>
            </w:r>
            <w:r w:rsidR="007829D0">
              <w:rPr>
                <w:lang w:val="es-EC"/>
              </w:rPr>
              <w:t>5</w:t>
            </w:r>
            <w:r>
              <w:rPr>
                <w:lang w:val="es-EC"/>
              </w:rPr>
              <w:t>:</w:t>
            </w:r>
            <w:r w:rsidR="007E358D">
              <w:rPr>
                <w:lang w:val="es-EC"/>
              </w:rPr>
              <w:t>INTEGRACIÓN</w:t>
            </w:r>
          </w:p>
          <w:p w:rsidR="00DB16FB" w:rsidRDefault="007E358D" w:rsidP="00DB16FB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Reglas de integración indefinida</w:t>
            </w:r>
            <w:r w:rsidR="00DB16FB">
              <w:rPr>
                <w:lang w:val="es-EC"/>
              </w:rPr>
              <w:t>.</w:t>
            </w:r>
          </w:p>
          <w:p w:rsidR="00DB16FB" w:rsidRDefault="007E358D" w:rsidP="00DB16FB">
            <w:pPr>
              <w:pStyle w:val="Prrafodelista"/>
              <w:numPr>
                <w:ilvl w:val="0"/>
                <w:numId w:val="4"/>
              </w:numPr>
              <w:spacing w:line="360" w:lineRule="auto"/>
              <w:rPr>
                <w:lang w:val="es-EC"/>
              </w:rPr>
            </w:pPr>
            <w:r>
              <w:rPr>
                <w:lang w:val="es-EC"/>
              </w:rPr>
              <w:t>Áreas e integrales definidas</w:t>
            </w:r>
            <w:r w:rsidR="00DB16FB">
              <w:rPr>
                <w:lang w:val="es-EC"/>
              </w:rPr>
              <w:t>.</w:t>
            </w:r>
          </w:p>
          <w:p w:rsidR="00D33161" w:rsidRPr="00016DE9" w:rsidRDefault="00D33161" w:rsidP="00016DE9">
            <w:pPr>
              <w:spacing w:line="360" w:lineRule="auto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2312" w:type="dxa"/>
          </w:tcPr>
          <w:p w:rsidR="00D33161" w:rsidRPr="00421D62" w:rsidRDefault="00D33161" w:rsidP="00D33161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Pr="00700935" w:rsidRDefault="007829D0" w:rsidP="007829D0">
            <w:pPr>
              <w:rPr>
                <w:rFonts w:cs="Times New Roman"/>
                <w:lang w:val="es-EC"/>
              </w:rPr>
            </w:pPr>
            <w:proofErr w:type="spellStart"/>
            <w:r w:rsidRPr="00700935">
              <w:rPr>
                <w:rFonts w:cs="Times New Roman"/>
                <w:lang w:val="es-EC"/>
              </w:rPr>
              <w:t>Matem</w:t>
            </w:r>
            <w:r>
              <w:rPr>
                <w:rFonts w:cs="Times New Roman"/>
                <w:lang w:val="es-EC"/>
              </w:rPr>
              <w:t>a</w:t>
            </w:r>
            <w:r w:rsidRPr="00700935">
              <w:rPr>
                <w:rFonts w:cs="Times New Roman"/>
                <w:lang w:val="es-EC"/>
              </w:rPr>
              <w:t>t</w:t>
            </w:r>
            <w:r>
              <w:rPr>
                <w:rFonts w:cs="Times New Roman"/>
                <w:lang w:val="es-EC"/>
              </w:rPr>
              <w:t>h</w:t>
            </w:r>
            <w:r w:rsidRPr="00700935">
              <w:rPr>
                <w:rFonts w:cs="Times New Roman"/>
                <w:lang w:val="es-EC"/>
              </w:rPr>
              <w:t>ics</w:t>
            </w:r>
            <w:proofErr w:type="spellEnd"/>
            <w:r w:rsidRPr="00700935">
              <w:rPr>
                <w:rFonts w:cs="Times New Roman"/>
                <w:lang w:val="es-EC"/>
              </w:rPr>
              <w:t xml:space="preserve"> </w:t>
            </w:r>
            <w:r>
              <w:rPr>
                <w:rFonts w:cs="Times New Roman"/>
                <w:lang w:val="es-EC"/>
              </w:rPr>
              <w:t xml:space="preserve">Standard </w:t>
            </w:r>
            <w:proofErr w:type="spellStart"/>
            <w:r>
              <w:rPr>
                <w:rFonts w:cs="Times New Roman"/>
                <w:lang w:val="es-EC"/>
              </w:rPr>
              <w:t>Level</w:t>
            </w:r>
            <w:proofErr w:type="spellEnd"/>
            <w:r>
              <w:rPr>
                <w:rFonts w:cs="Times New Roman"/>
                <w:lang w:val="es-EC"/>
              </w:rPr>
              <w:t xml:space="preserve">. </w:t>
            </w:r>
          </w:p>
          <w:p w:rsidR="007829D0" w:rsidRPr="00700935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  <w:r w:rsidRPr="00700935">
              <w:rPr>
                <w:rFonts w:cs="Times New Roman"/>
                <w:lang w:val="es-EC"/>
              </w:rPr>
              <w:t>P</w:t>
            </w:r>
            <w:r>
              <w:t>á</w:t>
            </w:r>
            <w:r w:rsidRPr="00700935">
              <w:rPr>
                <w:rFonts w:cs="Times New Roman"/>
                <w:lang w:val="es-EC"/>
              </w:rPr>
              <w:t>g.</w:t>
            </w:r>
            <w:r>
              <w:rPr>
                <w:rFonts w:cs="Times New Roman"/>
                <w:lang w:val="es-EC"/>
              </w:rPr>
              <w:t>406</w:t>
            </w:r>
            <w:r w:rsidRPr="00700935">
              <w:rPr>
                <w:rFonts w:cs="Times New Roman"/>
                <w:lang w:val="es-EC"/>
              </w:rPr>
              <w:t xml:space="preserve"> </w:t>
            </w:r>
            <w:r>
              <w:rPr>
                <w:rFonts w:cs="Times New Roman"/>
                <w:lang w:val="es-EC"/>
              </w:rPr>
              <w:t>–</w:t>
            </w:r>
            <w:r w:rsidRPr="00700935">
              <w:rPr>
                <w:rFonts w:cs="Times New Roman"/>
                <w:lang w:val="es-EC"/>
              </w:rPr>
              <w:t xml:space="preserve"> </w:t>
            </w:r>
            <w:r>
              <w:rPr>
                <w:rFonts w:cs="Times New Roman"/>
                <w:lang w:val="es-EC"/>
              </w:rPr>
              <w:t>443.</w:t>
            </w: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Pr="00700935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n-US"/>
              </w:rPr>
            </w:pPr>
            <w:hyperlink r:id="rId9" w:history="1">
              <w:r w:rsidRPr="00883466">
                <w:rPr>
                  <w:rStyle w:val="Hipervnculo"/>
                  <w:rFonts w:cs="Times New Roman"/>
                  <w:lang w:val="en-US"/>
                </w:rPr>
                <w:t>http://montetabornazaret-math.wikispaces.com/3ero%20Bachillerato</w:t>
              </w:r>
            </w:hyperlink>
          </w:p>
          <w:p w:rsidR="007829D0" w:rsidRDefault="007829D0" w:rsidP="008D6561">
            <w:pPr>
              <w:rPr>
                <w:rFonts w:cs="Times New Roman"/>
                <w:lang w:val="es-EC"/>
              </w:rPr>
            </w:pPr>
          </w:p>
          <w:p w:rsidR="007829D0" w:rsidRDefault="007829D0" w:rsidP="008D6561">
            <w:pPr>
              <w:rPr>
                <w:rFonts w:cs="Times New Roman"/>
                <w:lang w:val="es-EC"/>
              </w:rPr>
            </w:pPr>
          </w:p>
          <w:p w:rsidR="002F2218" w:rsidRPr="00700935" w:rsidRDefault="00700935" w:rsidP="008D6561">
            <w:pPr>
              <w:rPr>
                <w:rFonts w:cs="Times New Roman"/>
                <w:lang w:val="es-EC"/>
              </w:rPr>
            </w:pPr>
            <w:proofErr w:type="spellStart"/>
            <w:r w:rsidRPr="00700935">
              <w:rPr>
                <w:rFonts w:cs="Times New Roman"/>
                <w:lang w:val="es-EC"/>
              </w:rPr>
              <w:t>Mat</w:t>
            </w:r>
            <w:r w:rsidR="001C689B">
              <w:rPr>
                <w:rFonts w:cs="Times New Roman"/>
                <w:lang w:val="es-EC"/>
              </w:rPr>
              <w:t>hematic</w:t>
            </w:r>
            <w:r w:rsidRPr="00700935">
              <w:rPr>
                <w:rFonts w:cs="Times New Roman"/>
                <w:lang w:val="es-EC"/>
              </w:rPr>
              <w:t>s</w:t>
            </w:r>
            <w:proofErr w:type="spellEnd"/>
            <w:r w:rsidRPr="00700935">
              <w:rPr>
                <w:rFonts w:cs="Times New Roman"/>
                <w:lang w:val="es-EC"/>
              </w:rPr>
              <w:t xml:space="preserve"> </w:t>
            </w:r>
            <w:r w:rsidR="001C689B">
              <w:rPr>
                <w:rFonts w:cs="Times New Roman"/>
                <w:lang w:val="es-EC"/>
              </w:rPr>
              <w:t xml:space="preserve">Standard </w:t>
            </w:r>
            <w:proofErr w:type="spellStart"/>
            <w:r w:rsidR="001C689B">
              <w:rPr>
                <w:rFonts w:cs="Times New Roman"/>
                <w:lang w:val="es-EC"/>
              </w:rPr>
              <w:t>Level</w:t>
            </w:r>
            <w:proofErr w:type="spellEnd"/>
          </w:p>
          <w:p w:rsidR="008D6561" w:rsidRPr="00700935" w:rsidRDefault="008D6561" w:rsidP="008D6561">
            <w:pPr>
              <w:rPr>
                <w:rFonts w:cs="Times New Roman"/>
                <w:lang w:val="es-EC"/>
              </w:rPr>
            </w:pPr>
          </w:p>
          <w:p w:rsidR="00421D62" w:rsidRPr="00700935" w:rsidRDefault="008D6561" w:rsidP="00421D62">
            <w:pPr>
              <w:rPr>
                <w:rFonts w:cs="Times New Roman"/>
                <w:lang w:val="es-EC"/>
              </w:rPr>
            </w:pPr>
            <w:r w:rsidRPr="00700935">
              <w:rPr>
                <w:rFonts w:cs="Times New Roman"/>
                <w:lang w:val="es-EC"/>
              </w:rPr>
              <w:t>P</w:t>
            </w:r>
            <w:r>
              <w:t>á</w:t>
            </w:r>
            <w:r w:rsidRPr="00700935">
              <w:rPr>
                <w:rFonts w:cs="Times New Roman"/>
                <w:lang w:val="es-EC"/>
              </w:rPr>
              <w:t>g.</w:t>
            </w:r>
            <w:r w:rsidR="00DB16FB">
              <w:rPr>
                <w:rFonts w:cs="Times New Roman"/>
                <w:lang w:val="es-EC"/>
              </w:rPr>
              <w:t>2</w:t>
            </w:r>
            <w:r w:rsidR="00421D62" w:rsidRPr="00700935">
              <w:rPr>
                <w:rFonts w:cs="Times New Roman"/>
                <w:lang w:val="es-EC"/>
              </w:rPr>
              <w:t xml:space="preserve"> </w:t>
            </w:r>
            <w:r w:rsidR="00DB16FB">
              <w:rPr>
                <w:rFonts w:cs="Times New Roman"/>
                <w:lang w:val="es-EC"/>
              </w:rPr>
              <w:t>–</w:t>
            </w:r>
            <w:r w:rsidR="00421D62" w:rsidRPr="00700935">
              <w:rPr>
                <w:rFonts w:cs="Times New Roman"/>
                <w:lang w:val="es-EC"/>
              </w:rPr>
              <w:t xml:space="preserve"> </w:t>
            </w:r>
            <w:r w:rsidR="001C689B">
              <w:rPr>
                <w:rFonts w:cs="Times New Roman"/>
                <w:lang w:val="es-EC"/>
              </w:rPr>
              <w:t>28</w:t>
            </w:r>
            <w:r w:rsidR="00DB16FB">
              <w:rPr>
                <w:rFonts w:cs="Times New Roman"/>
                <w:lang w:val="es-EC"/>
              </w:rPr>
              <w:t xml:space="preserve">; </w:t>
            </w:r>
            <w:r w:rsidR="001C689B">
              <w:rPr>
                <w:rFonts w:cs="Times New Roman"/>
                <w:lang w:val="es-EC"/>
              </w:rPr>
              <w:t>32</w:t>
            </w:r>
            <w:r w:rsidRPr="00700935">
              <w:rPr>
                <w:rFonts w:cs="Times New Roman"/>
                <w:lang w:val="es-EC"/>
              </w:rPr>
              <w:t xml:space="preserve"> </w:t>
            </w:r>
            <w:r w:rsidR="00421D62" w:rsidRPr="00700935">
              <w:rPr>
                <w:rFonts w:cs="Times New Roman"/>
                <w:lang w:val="es-EC"/>
              </w:rPr>
              <w:t>–</w:t>
            </w:r>
            <w:r w:rsidRPr="00700935">
              <w:rPr>
                <w:rFonts w:cs="Times New Roman"/>
                <w:lang w:val="es-EC"/>
              </w:rPr>
              <w:t xml:space="preserve"> </w:t>
            </w:r>
            <w:r w:rsidR="001C689B">
              <w:rPr>
                <w:rFonts w:cs="Times New Roman"/>
                <w:lang w:val="es-EC"/>
              </w:rPr>
              <w:t>58</w:t>
            </w:r>
            <w:r w:rsidR="00DB16FB">
              <w:rPr>
                <w:rFonts w:cs="Times New Roman"/>
                <w:lang w:val="es-EC"/>
              </w:rPr>
              <w:t>;</w:t>
            </w:r>
            <w:r w:rsidR="00421D62" w:rsidRPr="00700935">
              <w:rPr>
                <w:rFonts w:cs="Times New Roman"/>
                <w:lang w:val="es-EC"/>
              </w:rPr>
              <w:t>1</w:t>
            </w:r>
            <w:r w:rsidR="001C689B">
              <w:rPr>
                <w:rFonts w:cs="Times New Roman"/>
                <w:lang w:val="es-EC"/>
              </w:rPr>
              <w:t>00</w:t>
            </w:r>
            <w:r w:rsidR="00421D62" w:rsidRPr="00700935">
              <w:rPr>
                <w:rFonts w:cs="Times New Roman"/>
                <w:lang w:val="es-EC"/>
              </w:rPr>
              <w:t xml:space="preserve"> – </w:t>
            </w:r>
            <w:r w:rsidR="001C689B">
              <w:rPr>
                <w:rFonts w:cs="Times New Roman"/>
                <w:lang w:val="es-EC"/>
              </w:rPr>
              <w:t>136; 140 –</w:t>
            </w:r>
            <w:r w:rsidR="007E358D">
              <w:rPr>
                <w:rFonts w:cs="Times New Roman"/>
                <w:lang w:val="es-EC"/>
              </w:rPr>
              <w:t xml:space="preserve"> 156</w:t>
            </w:r>
          </w:p>
          <w:p w:rsidR="00421D62" w:rsidRDefault="00421D62" w:rsidP="00421D62">
            <w:pPr>
              <w:rPr>
                <w:rFonts w:cs="Times New Roman"/>
                <w:lang w:val="es-EC"/>
              </w:rPr>
            </w:pPr>
          </w:p>
          <w:p w:rsidR="00DB16FB" w:rsidRDefault="00F604E1" w:rsidP="00421D62">
            <w:pPr>
              <w:rPr>
                <w:rFonts w:cs="Times New Roman"/>
                <w:lang w:val="es-EC"/>
              </w:rPr>
            </w:pPr>
            <w:hyperlink r:id="rId10" w:history="1">
              <w:r w:rsidR="007E358D" w:rsidRPr="00182494">
                <w:rPr>
                  <w:rStyle w:val="Hipervnculo"/>
                  <w:rFonts w:cs="Times New Roman"/>
                  <w:lang w:val="es-EC"/>
                </w:rPr>
                <w:t>http://montetabornazaret-math.wikispaces.com/3ero%20Bachillerato</w:t>
              </w:r>
            </w:hyperlink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829D0" w:rsidRDefault="007829D0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  <w:proofErr w:type="spellStart"/>
            <w:r w:rsidRPr="00700935">
              <w:rPr>
                <w:rFonts w:cs="Times New Roman"/>
                <w:lang w:val="es-EC"/>
              </w:rPr>
              <w:t>Mat</w:t>
            </w:r>
            <w:r>
              <w:rPr>
                <w:rFonts w:cs="Times New Roman"/>
                <w:lang w:val="es-EC"/>
              </w:rPr>
              <w:t>hematic</w:t>
            </w:r>
            <w:r w:rsidRPr="00700935">
              <w:rPr>
                <w:rFonts w:cs="Times New Roman"/>
                <w:lang w:val="es-EC"/>
              </w:rPr>
              <w:t>s</w:t>
            </w:r>
            <w:proofErr w:type="spellEnd"/>
            <w:r w:rsidRPr="00700935">
              <w:rPr>
                <w:rFonts w:cs="Times New Roman"/>
                <w:lang w:val="es-EC"/>
              </w:rPr>
              <w:t xml:space="preserve"> </w:t>
            </w:r>
            <w:r>
              <w:rPr>
                <w:rFonts w:cs="Times New Roman"/>
                <w:lang w:val="es-EC"/>
              </w:rPr>
              <w:t xml:space="preserve">Standard </w:t>
            </w:r>
            <w:proofErr w:type="spellStart"/>
            <w:r>
              <w:rPr>
                <w:rFonts w:cs="Times New Roman"/>
                <w:lang w:val="es-EC"/>
              </w:rPr>
              <w:t>Level</w:t>
            </w:r>
            <w:proofErr w:type="spellEnd"/>
          </w:p>
          <w:p w:rsidR="00DB16FB" w:rsidRDefault="00DB16FB" w:rsidP="00421D62">
            <w:pPr>
              <w:rPr>
                <w:rFonts w:cs="Times New Roman"/>
                <w:lang w:val="es-EC"/>
              </w:rPr>
            </w:pPr>
          </w:p>
          <w:p w:rsidR="00DB16FB" w:rsidRDefault="00D72DA6" w:rsidP="00421D62">
            <w:pPr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Pág. 1</w:t>
            </w:r>
            <w:r w:rsidR="007E358D">
              <w:rPr>
                <w:rFonts w:cs="Times New Roman"/>
                <w:lang w:val="es-EC"/>
              </w:rPr>
              <w:t>94</w:t>
            </w:r>
            <w:r>
              <w:rPr>
                <w:rFonts w:cs="Times New Roman"/>
                <w:lang w:val="es-EC"/>
              </w:rPr>
              <w:t xml:space="preserve"> – 2</w:t>
            </w:r>
            <w:r w:rsidR="007E358D">
              <w:rPr>
                <w:rFonts w:cs="Times New Roman"/>
                <w:lang w:val="es-EC"/>
              </w:rPr>
              <w:t>50</w:t>
            </w:r>
            <w:r>
              <w:rPr>
                <w:rFonts w:cs="Times New Roman"/>
                <w:lang w:val="es-EC"/>
              </w:rPr>
              <w:t>.</w:t>
            </w:r>
          </w:p>
          <w:p w:rsidR="00DB16FB" w:rsidRDefault="00DB16FB" w:rsidP="00421D62">
            <w:pPr>
              <w:rPr>
                <w:rFonts w:cs="Times New Roman"/>
                <w:lang w:val="es-EC"/>
              </w:rPr>
            </w:pPr>
          </w:p>
          <w:p w:rsidR="00DB16FB" w:rsidRDefault="00F604E1" w:rsidP="00421D62">
            <w:pPr>
              <w:rPr>
                <w:rFonts w:cs="Times New Roman"/>
                <w:lang w:val="es-EC"/>
              </w:rPr>
            </w:pPr>
            <w:hyperlink r:id="rId11" w:history="1">
              <w:r w:rsidR="007E358D" w:rsidRPr="00182494">
                <w:rPr>
                  <w:rStyle w:val="Hipervnculo"/>
                  <w:rFonts w:cs="Times New Roman"/>
                  <w:lang w:val="es-EC"/>
                </w:rPr>
                <w:t>http://montetabornazaret-math.wikispaces.com/3ero%20Bachillerato</w:t>
              </w:r>
            </w:hyperlink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E358D" w:rsidRDefault="007E358D" w:rsidP="00421D62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  <w:proofErr w:type="spellStart"/>
            <w:r w:rsidRPr="00700935">
              <w:rPr>
                <w:rFonts w:cs="Times New Roman"/>
                <w:lang w:val="es-EC"/>
              </w:rPr>
              <w:t>Mat</w:t>
            </w:r>
            <w:r>
              <w:rPr>
                <w:rFonts w:cs="Times New Roman"/>
                <w:lang w:val="es-EC"/>
              </w:rPr>
              <w:t>hematic</w:t>
            </w:r>
            <w:r w:rsidRPr="00700935">
              <w:rPr>
                <w:rFonts w:cs="Times New Roman"/>
                <w:lang w:val="es-EC"/>
              </w:rPr>
              <w:t>s</w:t>
            </w:r>
            <w:proofErr w:type="spellEnd"/>
            <w:r w:rsidRPr="00700935">
              <w:rPr>
                <w:rFonts w:cs="Times New Roman"/>
                <w:lang w:val="es-EC"/>
              </w:rPr>
              <w:t xml:space="preserve"> </w:t>
            </w:r>
            <w:r>
              <w:rPr>
                <w:rFonts w:cs="Times New Roman"/>
                <w:lang w:val="es-EC"/>
              </w:rPr>
              <w:t xml:space="preserve">Standard </w:t>
            </w:r>
            <w:proofErr w:type="spellStart"/>
            <w:r>
              <w:rPr>
                <w:rFonts w:cs="Times New Roman"/>
                <w:lang w:val="es-EC"/>
              </w:rPr>
              <w:t>Level</w:t>
            </w:r>
            <w:proofErr w:type="spellEnd"/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Pág. 446 – 461.</w:t>
            </w: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  <w:hyperlink r:id="rId12" w:history="1">
              <w:r w:rsidRPr="00182494">
                <w:rPr>
                  <w:rStyle w:val="Hipervnculo"/>
                  <w:rFonts w:cs="Times New Roman"/>
                  <w:lang w:val="es-EC"/>
                </w:rPr>
                <w:t>http://montetabornazaret-math.wikispaces.com/3ero%20Bachillerato</w:t>
              </w:r>
            </w:hyperlink>
          </w:p>
          <w:p w:rsidR="007829D0" w:rsidRDefault="007829D0" w:rsidP="007829D0">
            <w:pPr>
              <w:rPr>
                <w:rFonts w:cs="Times New Roman"/>
                <w:lang w:val="es-EC"/>
              </w:rPr>
            </w:pPr>
          </w:p>
          <w:p w:rsidR="007829D0" w:rsidRDefault="007829D0" w:rsidP="008D71D8">
            <w:pPr>
              <w:rPr>
                <w:rFonts w:cs="Times New Roman"/>
                <w:lang w:val="es-EC"/>
              </w:rPr>
            </w:pPr>
          </w:p>
          <w:p w:rsidR="008D71D8" w:rsidRDefault="008D71D8" w:rsidP="008D71D8">
            <w:pPr>
              <w:rPr>
                <w:rFonts w:cs="Times New Roman"/>
                <w:lang w:val="es-EC"/>
              </w:rPr>
            </w:pPr>
            <w:proofErr w:type="spellStart"/>
            <w:r w:rsidRPr="00700935">
              <w:rPr>
                <w:rFonts w:cs="Times New Roman"/>
                <w:lang w:val="es-EC"/>
              </w:rPr>
              <w:t>Mat</w:t>
            </w:r>
            <w:r>
              <w:rPr>
                <w:rFonts w:cs="Times New Roman"/>
                <w:lang w:val="es-EC"/>
              </w:rPr>
              <w:t>hematic</w:t>
            </w:r>
            <w:r w:rsidRPr="00700935">
              <w:rPr>
                <w:rFonts w:cs="Times New Roman"/>
                <w:lang w:val="es-EC"/>
              </w:rPr>
              <w:t>s</w:t>
            </w:r>
            <w:proofErr w:type="spellEnd"/>
            <w:r w:rsidRPr="00700935">
              <w:rPr>
                <w:rFonts w:cs="Times New Roman"/>
                <w:lang w:val="es-EC"/>
              </w:rPr>
              <w:t xml:space="preserve"> </w:t>
            </w:r>
            <w:r>
              <w:rPr>
                <w:rFonts w:cs="Times New Roman"/>
                <w:lang w:val="es-EC"/>
              </w:rPr>
              <w:t xml:space="preserve">Standard </w:t>
            </w:r>
            <w:proofErr w:type="spellStart"/>
            <w:r>
              <w:rPr>
                <w:rFonts w:cs="Times New Roman"/>
                <w:lang w:val="es-EC"/>
              </w:rPr>
              <w:t>Level</w:t>
            </w:r>
            <w:proofErr w:type="spellEnd"/>
          </w:p>
          <w:p w:rsidR="008D71D8" w:rsidRDefault="008D71D8" w:rsidP="008D71D8">
            <w:pPr>
              <w:rPr>
                <w:rFonts w:cs="Times New Roman"/>
                <w:lang w:val="es-EC"/>
              </w:rPr>
            </w:pPr>
          </w:p>
          <w:p w:rsidR="008D71D8" w:rsidRDefault="008D71D8" w:rsidP="008D71D8">
            <w:pPr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Pág. 290 – 328.</w:t>
            </w:r>
          </w:p>
          <w:p w:rsidR="008D71D8" w:rsidRDefault="008D71D8" w:rsidP="008D71D8">
            <w:pPr>
              <w:rPr>
                <w:rFonts w:cs="Times New Roman"/>
                <w:lang w:val="es-EC"/>
              </w:rPr>
            </w:pPr>
          </w:p>
          <w:p w:rsidR="00421D62" w:rsidRPr="007829D0" w:rsidRDefault="00F604E1" w:rsidP="00421D62">
            <w:pPr>
              <w:rPr>
                <w:rFonts w:cs="Times New Roman"/>
                <w:lang w:val="es-EC"/>
              </w:rPr>
            </w:pPr>
            <w:hyperlink r:id="rId13" w:history="1">
              <w:r w:rsidR="008D71D8" w:rsidRPr="00182494">
                <w:rPr>
                  <w:rStyle w:val="Hipervnculo"/>
                  <w:rFonts w:cs="Times New Roman"/>
                  <w:lang w:val="es-EC"/>
                </w:rPr>
                <w:t>http://montetabornazaret-math.wikispaces.com/3ero%20Bachillerato</w:t>
              </w:r>
            </w:hyperlink>
          </w:p>
        </w:tc>
      </w:tr>
    </w:tbl>
    <w:p w:rsidR="00293CA7" w:rsidRDefault="00293CA7" w:rsidP="00125B39">
      <w:pPr>
        <w:jc w:val="center"/>
        <w:rPr>
          <w:b/>
          <w:bCs/>
          <w:sz w:val="16"/>
          <w:szCs w:val="16"/>
          <w:lang w:val="en-US"/>
        </w:rPr>
      </w:pPr>
    </w:p>
    <w:sectPr w:rsidR="00293CA7" w:rsidSect="007829D0">
      <w:pgSz w:w="11906" w:h="16838"/>
      <w:pgMar w:top="1134" w:right="1134" w:bottom="107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E1" w:rsidRDefault="00F604E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604E1" w:rsidRDefault="00F604E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E1" w:rsidRDefault="00F604E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604E1" w:rsidRDefault="00F604E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F66"/>
    <w:multiLevelType w:val="hybridMultilevel"/>
    <w:tmpl w:val="98E63842"/>
    <w:lvl w:ilvl="0" w:tplc="300A000D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>
    <w:nsid w:val="1139772F"/>
    <w:multiLevelType w:val="hybridMultilevel"/>
    <w:tmpl w:val="A63262CA"/>
    <w:lvl w:ilvl="0" w:tplc="54DE5CD4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C4622"/>
    <w:multiLevelType w:val="hybridMultilevel"/>
    <w:tmpl w:val="7A86D2D0"/>
    <w:lvl w:ilvl="0" w:tplc="45AA0470">
      <w:start w:val="7"/>
      <w:numFmt w:val="bullet"/>
      <w:lvlText w:val="-"/>
      <w:lvlJc w:val="left"/>
      <w:pPr>
        <w:ind w:left="108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453BD4"/>
    <w:multiLevelType w:val="hybridMultilevel"/>
    <w:tmpl w:val="E01040F2"/>
    <w:lvl w:ilvl="0" w:tplc="45AA0470">
      <w:start w:val="7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A4E52"/>
    <w:multiLevelType w:val="hybridMultilevel"/>
    <w:tmpl w:val="B7A274C6"/>
    <w:lvl w:ilvl="0" w:tplc="45AA0470">
      <w:start w:val="7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39"/>
    <w:rsid w:val="00015BE8"/>
    <w:rsid w:val="00016DE9"/>
    <w:rsid w:val="00042777"/>
    <w:rsid w:val="00050D5D"/>
    <w:rsid w:val="000A7155"/>
    <w:rsid w:val="000D15BB"/>
    <w:rsid w:val="0011374F"/>
    <w:rsid w:val="00125B39"/>
    <w:rsid w:val="00180649"/>
    <w:rsid w:val="001B00EC"/>
    <w:rsid w:val="001C689B"/>
    <w:rsid w:val="001C7DF8"/>
    <w:rsid w:val="001F5BDA"/>
    <w:rsid w:val="0024700C"/>
    <w:rsid w:val="00293CA7"/>
    <w:rsid w:val="002A728F"/>
    <w:rsid w:val="002D26A2"/>
    <w:rsid w:val="002E329F"/>
    <w:rsid w:val="002F2218"/>
    <w:rsid w:val="00394CE1"/>
    <w:rsid w:val="003C5708"/>
    <w:rsid w:val="00421D62"/>
    <w:rsid w:val="00481D8D"/>
    <w:rsid w:val="004D3ED0"/>
    <w:rsid w:val="004D5D20"/>
    <w:rsid w:val="005161FB"/>
    <w:rsid w:val="00527548"/>
    <w:rsid w:val="00535953"/>
    <w:rsid w:val="005F0591"/>
    <w:rsid w:val="0062528B"/>
    <w:rsid w:val="006413C4"/>
    <w:rsid w:val="00643D17"/>
    <w:rsid w:val="006A196D"/>
    <w:rsid w:val="006C3A98"/>
    <w:rsid w:val="006D57BD"/>
    <w:rsid w:val="006D60E2"/>
    <w:rsid w:val="006F4BC3"/>
    <w:rsid w:val="00700935"/>
    <w:rsid w:val="007366E0"/>
    <w:rsid w:val="007829D0"/>
    <w:rsid w:val="007E358D"/>
    <w:rsid w:val="007F0BA5"/>
    <w:rsid w:val="008005DB"/>
    <w:rsid w:val="0086457A"/>
    <w:rsid w:val="008B65BE"/>
    <w:rsid w:val="008C16CF"/>
    <w:rsid w:val="008C6E31"/>
    <w:rsid w:val="008D6561"/>
    <w:rsid w:val="008D71D8"/>
    <w:rsid w:val="008D78AB"/>
    <w:rsid w:val="00901100"/>
    <w:rsid w:val="00956DF9"/>
    <w:rsid w:val="009B2DF4"/>
    <w:rsid w:val="00A205E3"/>
    <w:rsid w:val="00A47C9A"/>
    <w:rsid w:val="00A539AB"/>
    <w:rsid w:val="00AA5F12"/>
    <w:rsid w:val="00B117C5"/>
    <w:rsid w:val="00B7184E"/>
    <w:rsid w:val="00B8571D"/>
    <w:rsid w:val="00B85B19"/>
    <w:rsid w:val="00BB13AE"/>
    <w:rsid w:val="00BF42BE"/>
    <w:rsid w:val="00CE1942"/>
    <w:rsid w:val="00D005C0"/>
    <w:rsid w:val="00D32CB2"/>
    <w:rsid w:val="00D33161"/>
    <w:rsid w:val="00D72DA6"/>
    <w:rsid w:val="00D874AF"/>
    <w:rsid w:val="00DB16FB"/>
    <w:rsid w:val="00DC3126"/>
    <w:rsid w:val="00DD073B"/>
    <w:rsid w:val="00DE00C2"/>
    <w:rsid w:val="00DE44E7"/>
    <w:rsid w:val="00E2115C"/>
    <w:rsid w:val="00ED4787"/>
    <w:rsid w:val="00EE77F6"/>
    <w:rsid w:val="00F604E1"/>
    <w:rsid w:val="00F77BE7"/>
    <w:rsid w:val="00F862A5"/>
    <w:rsid w:val="00FE44C0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eastAsia="Batang" w:hAnsi="Arial" w:cs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8D78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6A196D"/>
    <w:rPr>
      <w:rFonts w:ascii="Arial" w:eastAsia="Batang" w:hAnsi="Arial" w:cs="Arial"/>
      <w:sz w:val="20"/>
      <w:szCs w:val="20"/>
      <w:lang w:val="de-DE" w:eastAsia="de-DE"/>
    </w:rPr>
  </w:style>
  <w:style w:type="character" w:styleId="Nmerodepgina">
    <w:name w:val="page number"/>
    <w:basedOn w:val="Fuentedeprrafopredeter"/>
    <w:uiPriority w:val="99"/>
    <w:rsid w:val="008D78AB"/>
  </w:style>
  <w:style w:type="paragraph" w:styleId="Prrafodelista">
    <w:name w:val="List Paragraph"/>
    <w:basedOn w:val="Normal"/>
    <w:uiPriority w:val="34"/>
    <w:qFormat/>
    <w:rsid w:val="00421D62"/>
    <w:pPr>
      <w:ind w:left="708"/>
    </w:pPr>
  </w:style>
  <w:style w:type="character" w:styleId="Hipervnculo">
    <w:name w:val="Hyperlink"/>
    <w:basedOn w:val="Fuentedeprrafopredeter"/>
    <w:uiPriority w:val="99"/>
    <w:unhideWhenUsed/>
    <w:rsid w:val="00DB16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eastAsia="Batang" w:hAnsi="Arial" w:cs="Arial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125B39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8D78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6A196D"/>
    <w:rPr>
      <w:rFonts w:ascii="Arial" w:eastAsia="Batang" w:hAnsi="Arial" w:cs="Arial"/>
      <w:sz w:val="20"/>
      <w:szCs w:val="20"/>
      <w:lang w:val="de-DE" w:eastAsia="de-DE"/>
    </w:rPr>
  </w:style>
  <w:style w:type="character" w:styleId="Nmerodepgina">
    <w:name w:val="page number"/>
    <w:basedOn w:val="Fuentedeprrafopredeter"/>
    <w:uiPriority w:val="99"/>
    <w:rsid w:val="008D78AB"/>
  </w:style>
  <w:style w:type="paragraph" w:styleId="Prrafodelista">
    <w:name w:val="List Paragraph"/>
    <w:basedOn w:val="Normal"/>
    <w:uiPriority w:val="34"/>
    <w:qFormat/>
    <w:rsid w:val="00421D62"/>
    <w:pPr>
      <w:ind w:left="708"/>
    </w:pPr>
  </w:style>
  <w:style w:type="character" w:styleId="Hipervnculo">
    <w:name w:val="Hyperlink"/>
    <w:basedOn w:val="Fuentedeprrafopredeter"/>
    <w:uiPriority w:val="99"/>
    <w:unhideWhenUsed/>
    <w:rsid w:val="00DB1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ontetabornazaret-math.wikispaces.com/3ero%20Bachillerat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ontetabornazaret-math.wikispaces.com/3ero%20Bachillera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ntetabornazaret-math.wikispaces.com/3ero%20Bachillerat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ntetabornazaret-math.wikispaces.com/3ero%20Bachillerat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ntetabornazaret-math.wikispaces.com/3ero%20Bachillerat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Fundación Caminos de Alianza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Unidad Educativa Monte Tabor Nazaret</dc:creator>
  <cp:lastModifiedBy>Pamelita Baque</cp:lastModifiedBy>
  <cp:revision>2</cp:revision>
  <cp:lastPrinted>2015-09-08T16:50:00Z</cp:lastPrinted>
  <dcterms:created xsi:type="dcterms:W3CDTF">2015-09-08T16:52:00Z</dcterms:created>
  <dcterms:modified xsi:type="dcterms:W3CDTF">2015-09-08T16:52:00Z</dcterms:modified>
</cp:coreProperties>
</file>